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F" w:rsidRPr="009F1D2F" w:rsidRDefault="009F1D2F" w:rsidP="009F1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D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Приобщение  детей  к  народной  культуре. </w:t>
      </w:r>
    </w:p>
    <w:p w:rsidR="009F1D2F" w:rsidRPr="009F1D2F" w:rsidRDefault="009F1D2F" w:rsidP="009F1D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2F">
        <w:rPr>
          <w:rFonts w:ascii="Times New Roman" w:hAnsi="Times New Roman" w:cs="Times New Roman"/>
          <w:sz w:val="28"/>
          <w:szCs w:val="28"/>
        </w:rPr>
        <w:t xml:space="preserve">«Воспитание, лишенное народных корней – бессильно»                                                                         К. Д. Ушинский    </w:t>
      </w:r>
      <w:bookmarkStart w:id="0" w:name="_GoBack"/>
      <w:bookmarkEnd w:id="0"/>
    </w:p>
    <w:p w:rsidR="009F1D2F" w:rsidRPr="009F1D2F" w:rsidRDefault="009F1D2F" w:rsidP="009F1D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первый век,  время не стоит на месте - движется вперед.  На многие вещи мы начинаем смотреть по-другому, что-то открываем новое, а что-то переоцениваем заново.  К сожалению, то, что годами копили  и бережно сохраняли наши предки, мы стремительно успели растерять. Что же мы можем поведать нашим детям о своей неповторимой народной культуре и её самобытности?   </w:t>
      </w:r>
      <w:r w:rsidRPr="009F1D2F">
        <w:rPr>
          <w:rFonts w:ascii="Times New Roman" w:hAnsi="Times New Roman" w:cs="Times New Roman"/>
          <w:sz w:val="28"/>
          <w:szCs w:val="28"/>
        </w:rPr>
        <w:t>Важнейшей задачей сегодняшнего дня является сохранение общенационального единства России.                                                   Анализ изменений, происходящих в нашем обществе, заставляет нас по-новому взглянуть на народные традиции, праздники. Федеральный государственный образовательный стандарт  ставит перед нами задачи и условия для их реализации и направления развития личности дошкольника. Одним из таких направлений является социально-коммуникативное, именно в нём реализуется приобщение детей к социокультурным нормам, традициям семьи, общества и государства. Коллектив нашего детского сада «Теремок», считает, что именно в дошкольном возрасте  возможно</w:t>
      </w:r>
      <w:r w:rsidRPr="009F1D2F">
        <w:rPr>
          <w:rFonts w:ascii="Times New Roman" w:hAnsi="Times New Roman" w:cs="Times New Roman"/>
          <w:bCs/>
          <w:sz w:val="28"/>
          <w:szCs w:val="28"/>
        </w:rPr>
        <w:t xml:space="preserve">  формирование первичных представлений о социокультурных ценностях нашего народа.</w:t>
      </w:r>
      <w:r w:rsidRPr="009F1D2F">
        <w:rPr>
          <w:rFonts w:ascii="Times New Roman" w:hAnsi="Times New Roman" w:cs="Times New Roman"/>
          <w:sz w:val="28"/>
          <w:szCs w:val="28"/>
        </w:rPr>
        <w:t xml:space="preserve">  Ведь дошкольный возраст, это  благоприятный период для приобщения детей к истокам народной культуры. Воспитание на народных традициях способствует формированию веротерпимости, межнациональной толерантности.  Мы хотим, чтобы наши воспитанники росли не «Иванами родства не помнящими», а личностями, сознающими свою причастность к тысячелетней богатейшей истории родного народа.  Все это и обусловило выбор нами приоритетного направления «Нравственно-патриотическое  развитие детей посредством приобщения к истокам  народной культуры». Мы знакомим наших воспитанников с культурой и традициями своего народа, опираясь на программу О.Л. Князевой, М.Д. Маханёвой  </w:t>
      </w:r>
      <w:r w:rsidRPr="009F1D2F">
        <w:rPr>
          <w:rFonts w:ascii="Times New Roman" w:hAnsi="Times New Roman" w:cs="Times New Roman"/>
          <w:sz w:val="28"/>
          <w:szCs w:val="28"/>
        </w:rPr>
        <w:lastRenderedPageBreak/>
        <w:t xml:space="preserve">«Приобщение дошкольников к истокам русской народной культуры».  В качестве дополнения к данной программе воспитанники нашего детского сада посещают занятия музыкального кружка  «Соловушка».  Педагог учит детей различать добро и зло, развивает музыкальную культуру, приобщает к классической и народной музыке, к нравственным и духовным ценностям. На  занятиях дети изучают потешный фольклор, народные календарные праздники, с удовольствием разучивают элементы и мелодии народных танцев, хороводов. Наши воспитанники любят играть в театр,  и с интересом посещают театральный кружок «Театр и сказка»,  где разыгрывая народные сказки, постигают основы добра и справедливости, милосердия и сочувствия, знакомятся с родным краем, знакомятся с трудовой жизнью  народов Самарской области, крестьянским домом.  Посещая кружок по рисованию «Талантливые ладошки», дети знакомятся с орнаментами русского,  чувашского, татарского, мордовского народов. Несомненно, залогом успешного развития детей является насыщенная предметно-развивающая среда образовательного пространства. Воспитатели проявили фантазию и изобретательность: оборудовали интересные уголки народного быта. Их содержание носит динамичный характер, выполняет информативную и развивающую функцию. Практическим результатом нашей деятельности стала «Горница», где собраны  предметы  национального  обихода,  образцы  народного  искусства  и  творчества, а так же представлены предметы культуры нашего  района,  где дети могут соприкоснуться с изделиями народных промыслов, почувствовать теплоту рук мастеров родного края.  «Горница»  стала  любимым   местом  пребывания  наших  воспитанников.  В  «Горнице»  мы  вместе  исполняем  народные  песни,  рассказываем  и  инсценируем  сказки  разных  народов. Обряды,  традиции,  обычаи  сопутствовали   человеку  на  протяжении  всей  жизни. Детям,   интересно  узнать,  какие  праздники  были  в  прошлом.  Хорошей традицией в нашем саду стало проведение народных праздников: «Осенины», «Святки», «Масленица», «Благовещенье», «Сабантуй», «Масторава», «Уяв» «Акатуй», </w:t>
      </w:r>
      <w:r w:rsidRPr="009F1D2F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организуются всеми участниками  воспитательно-образовательного процесса.                                                                                                                                                      Одним из важных принципов   в успешном воспитании  детей  является  взаимосвязь  с  родителями. Родители  принимают   активное  участие  в  праздниках  и  конкурсах:  они с удовольствием соревнуются, играют в народные игры, водят хороводы со своими детьми. Особой популярностью у них пользуются, посиделки, конкурсы-выставки народного творчества, ко  «Дню  народного  единства»  ими были  сшиты  национальные  костюмы,  в  которых  дети  принимали  участие  в  празднике.  В работе с кадрами предпочтение отдаем активным формам и методам: дискуссии, деловые игры, семинары-практикумы, анкетирование и т.д. В помощь педагогам разработаны и оформлены методические материалы:  картотека фольклорных произведений, народный календарь, перспективное планирование, карты-схемы маршрутов целевых прогулок.                                                                            Достижением является то, что наши воспитанники продолжают развивать своё творчество, посещая кружки, творческие коллективы: народный ансамбль «Волушка», «Потеха»,  «Шенталинка»,  являются активными участниками конкурсов, школьных олимпиад, по данному направлению и занимают призовые места. </w:t>
      </w:r>
      <w:r w:rsidRPr="009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работу в данном направлении, прививая  </w:t>
      </w:r>
      <w:r w:rsidRPr="009F1D2F">
        <w:rPr>
          <w:rFonts w:ascii="Times New Roman" w:hAnsi="Times New Roman" w:cs="Times New Roman"/>
          <w:sz w:val="28"/>
          <w:szCs w:val="28"/>
        </w:rPr>
        <w:t>чувство уважения и любви к своей  Родине, традициям своего народа,  детям  поможет в дальнейшем с уважением и интересом относиться к культурным традициям других народов.</w:t>
      </w:r>
      <w:r w:rsidRPr="009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9F1D2F" w:rsidRPr="009F1D2F" w:rsidRDefault="009F1D2F" w:rsidP="009F1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145B" w:rsidRPr="009F1D2F" w:rsidRDefault="0056145B" w:rsidP="009F1D2F">
      <w:pPr>
        <w:jc w:val="both"/>
        <w:rPr>
          <w:sz w:val="28"/>
          <w:szCs w:val="28"/>
        </w:rPr>
      </w:pPr>
    </w:p>
    <w:sectPr w:rsidR="0056145B" w:rsidRPr="009F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92"/>
    <w:rsid w:val="0056145B"/>
    <w:rsid w:val="00683392"/>
    <w:rsid w:val="009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2</cp:revision>
  <dcterms:created xsi:type="dcterms:W3CDTF">2016-03-26T17:35:00Z</dcterms:created>
  <dcterms:modified xsi:type="dcterms:W3CDTF">2016-03-26T17:35:00Z</dcterms:modified>
</cp:coreProperties>
</file>