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8E" w:rsidRPr="0056286A" w:rsidRDefault="001E218E" w:rsidP="001E218E">
      <w:pPr>
        <w:pStyle w:val="a3"/>
        <w:spacing w:line="336" w:lineRule="atLeast"/>
        <w:jc w:val="center"/>
        <w:rPr>
          <w:b/>
          <w:color w:val="009900"/>
          <w:sz w:val="28"/>
          <w:szCs w:val="28"/>
        </w:rPr>
      </w:pPr>
      <w:bookmarkStart w:id="0" w:name="_GoBack"/>
      <w:r w:rsidRPr="0056286A">
        <w:rPr>
          <w:b/>
          <w:color w:val="009900"/>
          <w:sz w:val="28"/>
          <w:szCs w:val="28"/>
        </w:rPr>
        <w:t>Ф</w:t>
      </w:r>
      <w:r>
        <w:rPr>
          <w:b/>
          <w:color w:val="009900"/>
          <w:sz w:val="28"/>
          <w:szCs w:val="28"/>
        </w:rPr>
        <w:t xml:space="preserve">ормы работы с педагогами </w:t>
      </w:r>
    </w:p>
    <w:bookmarkEnd w:id="0"/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Современное общество, быстрые темпы его развития предъявляют все более высокие требования к уровню знаний, умений и навыков выпускников детского сада.</w:t>
      </w:r>
      <w:r w:rsidRPr="00F75CD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Для всех очевидно, что современных детей  надо учить по – новому</w:t>
      </w:r>
      <w:r w:rsidRPr="00F75CD6">
        <w:rPr>
          <w:rFonts w:ascii="Times New Roman" w:eastAsia="Calibri" w:hAnsi="Times New Roman" w:cs="Times New Roman"/>
          <w:sz w:val="28"/>
          <w:szCs w:val="28"/>
        </w:rPr>
        <w:t>. Педагоги детского сада «Теремок» стараются работать в инновационном режиме, и быть новаторами.</w:t>
      </w:r>
      <w:r w:rsidRPr="00F75CD6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F75C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Именно это помогает им быть в определенном «профессиональном тонусе», создавать атмосферу профессионализма и творчества в коллективе.</w:t>
      </w:r>
      <w:r w:rsidRPr="00F7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CD6">
        <w:rPr>
          <w:rFonts w:ascii="Times New Roman" w:hAnsi="Times New Roman" w:cs="Times New Roman"/>
          <w:sz w:val="28"/>
          <w:szCs w:val="28"/>
        </w:rPr>
        <w:t xml:space="preserve">В СП ДС «Теремок» созданы оптимальные условия для профессионального роста педагогов, основанные на принципах плановости, доступности, наглядности, поисков методов, средств повышения педагогического мастерства. С целью повышения педагогического мастерства была спланирована система методической работы, включающая в себя участие педагогов в конкурсах, конференциях, форумах, методобъединениях различного уровня и направленности. </w:t>
      </w:r>
      <w:r w:rsidRPr="00F75CD6">
        <w:rPr>
          <w:rStyle w:val="c1"/>
          <w:rFonts w:ascii="Times New Roman" w:hAnsi="Times New Roman" w:cs="Times New Roman"/>
          <w:color w:val="000000"/>
          <w:szCs w:val="28"/>
        </w:rPr>
        <w:t xml:space="preserve">Реализация учебной  программы художественно  эстетического развития дошкольников требует от воспитателей и узких специалистов постоянного совершенствования своего  педагогического  мастерства, поэтому </w:t>
      </w:r>
      <w:r w:rsidRPr="00F75CD6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профессиональной компетентности педагогов СП ДС «Теремок» используются следующие формы: </w:t>
      </w:r>
      <w:r w:rsidRPr="00F75CD6">
        <w:rPr>
          <w:rFonts w:ascii="Times New Roman" w:hAnsi="Times New Roman" w:cs="Times New Roman"/>
          <w:b/>
          <w:bCs/>
          <w:sz w:val="28"/>
          <w:szCs w:val="28"/>
        </w:rPr>
        <w:t>традиционные</w:t>
      </w:r>
    </w:p>
    <w:p w:rsidR="001E218E" w:rsidRPr="00F75CD6" w:rsidRDefault="001E218E" w:rsidP="001E218E">
      <w:pPr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sz w:val="28"/>
          <w:szCs w:val="28"/>
        </w:rPr>
        <w:t>- педагогические советы                                                                                                                        - повышение квалификации</w:t>
      </w:r>
    </w:p>
    <w:p w:rsidR="001E218E" w:rsidRPr="00F75CD6" w:rsidRDefault="001E218E" w:rsidP="001E218E">
      <w:pPr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 - дни открытых дверей</w:t>
      </w:r>
    </w:p>
    <w:p w:rsidR="001E218E" w:rsidRPr="00F75CD6" w:rsidRDefault="001E218E" w:rsidP="001E218E">
      <w:pPr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sz w:val="28"/>
          <w:szCs w:val="28"/>
        </w:rPr>
        <w:t>- наставничество</w:t>
      </w:r>
    </w:p>
    <w:p w:rsidR="001E218E" w:rsidRPr="00F75CD6" w:rsidRDefault="001E218E" w:rsidP="001E218E">
      <w:pPr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>- семинары-практикумы</w:t>
      </w:r>
    </w:p>
    <w:p w:rsidR="001E218E" w:rsidRPr="00F75CD6" w:rsidRDefault="001E218E" w:rsidP="001E218E">
      <w:pPr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sz w:val="28"/>
          <w:szCs w:val="28"/>
        </w:rPr>
        <w:t>- проектная деятельность</w:t>
      </w:r>
    </w:p>
    <w:p w:rsidR="001E218E" w:rsidRPr="00F75CD6" w:rsidRDefault="001E218E" w:rsidP="001E218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b/>
          <w:bCs/>
          <w:sz w:val="28"/>
          <w:szCs w:val="28"/>
        </w:rPr>
        <w:t>инновационные</w:t>
      </w:r>
    </w:p>
    <w:p w:rsidR="001E218E" w:rsidRPr="00F75CD6" w:rsidRDefault="001E218E" w:rsidP="001E2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Одной из эффективной и продуктивной формы является </w:t>
      </w:r>
      <w:r w:rsidRPr="00F75CD6">
        <w:rPr>
          <w:rFonts w:ascii="Times New Roman" w:hAnsi="Times New Roman" w:cs="Times New Roman"/>
          <w:sz w:val="28"/>
          <w:szCs w:val="28"/>
          <w:u w:val="single"/>
        </w:rPr>
        <w:t xml:space="preserve">Неделя педагогического мастерства, </w:t>
      </w:r>
      <w:r w:rsidRPr="00F75CD6">
        <w:rPr>
          <w:rFonts w:ascii="Times New Roman" w:hAnsi="Times New Roman" w:cs="Times New Roman"/>
          <w:sz w:val="28"/>
          <w:szCs w:val="28"/>
        </w:rPr>
        <w:t>в рамках которой</w:t>
      </w:r>
      <w:r w:rsidRPr="00F75C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CD6">
        <w:rPr>
          <w:rFonts w:ascii="Times New Roman" w:hAnsi="Times New Roman" w:cs="Times New Roman"/>
          <w:sz w:val="28"/>
          <w:szCs w:val="28"/>
        </w:rPr>
        <w:t>проводятся открытые показы, где воспитатели представляют опыт своей работы в воспитательно-</w:t>
      </w:r>
      <w:r w:rsidRPr="00F75CD6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процессе. Воспитатели посещают занятия и перенимают опыт, знакомятся, как можно применять те или иные образовательные ресурсы в работе с детьми.</w:t>
      </w:r>
    </w:p>
    <w:p w:rsidR="001E218E" w:rsidRPr="00F75CD6" w:rsidRDefault="001E218E" w:rsidP="001E218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5CD6">
        <w:rPr>
          <w:rFonts w:ascii="Times New Roman" w:hAnsi="Times New Roman" w:cs="Times New Roman"/>
          <w:bCs/>
          <w:sz w:val="28"/>
          <w:szCs w:val="28"/>
          <w:u w:val="single"/>
        </w:rPr>
        <w:t>Мастер-классы</w:t>
      </w:r>
      <w:r w:rsidRPr="00F75CD6">
        <w:rPr>
          <w:rFonts w:ascii="Times New Roman" w:hAnsi="Times New Roman" w:cs="Times New Roman"/>
          <w:b/>
          <w:bCs/>
          <w:sz w:val="28"/>
          <w:u w:val="single"/>
        </w:rPr>
        <w:t> </w:t>
      </w:r>
      <w:r w:rsidRPr="00F75CD6">
        <w:rPr>
          <w:rFonts w:ascii="Times New Roman" w:hAnsi="Times New Roman" w:cs="Times New Roman"/>
          <w:sz w:val="28"/>
          <w:szCs w:val="28"/>
        </w:rPr>
        <w:t>проводятся с целью обучения педагогов. Открытый показ дает возможность установить непосредственный контакт с педагогом во время занятия, получить ответы на интересующиеся вопросы, помогает проникнуть в своего рода творческую лабораторию воспитателя, стать свидетелем педагогического творчества.</w:t>
      </w:r>
    </w:p>
    <w:p w:rsidR="001E218E" w:rsidRPr="00F75CD6" w:rsidRDefault="001E218E" w:rsidP="001E218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5CD6">
        <w:rPr>
          <w:rFonts w:ascii="Times New Roman" w:hAnsi="Times New Roman" w:cs="Times New Roman"/>
          <w:bCs/>
          <w:sz w:val="28"/>
          <w:szCs w:val="28"/>
          <w:u w:val="single"/>
        </w:rPr>
        <w:t>Тематические семинары</w:t>
      </w:r>
      <w:r w:rsidRPr="00F75CD6">
        <w:rPr>
          <w:rFonts w:ascii="Times New Roman" w:hAnsi="Times New Roman" w:cs="Times New Roman"/>
          <w:sz w:val="28"/>
          <w:szCs w:val="28"/>
        </w:rPr>
        <w:t>  организуются с целью более углубленного погружения в тему, совершенствования умений и навыков.</w:t>
      </w:r>
    </w:p>
    <w:p w:rsidR="001E218E" w:rsidRPr="00F75CD6" w:rsidRDefault="001E218E" w:rsidP="001E218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5CD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Педагогический КВН</w:t>
      </w:r>
      <w:r w:rsidRPr="00F75C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75CD6">
        <w:rPr>
          <w:rFonts w:ascii="Times New Roman" w:hAnsi="Times New Roman" w:cs="Times New Roman"/>
          <w:color w:val="000000"/>
          <w:sz w:val="28"/>
          <w:szCs w:val="28"/>
        </w:rPr>
        <w:t>данная форма методической работы способствует активизации имеющихся теоретических знаний в области</w:t>
      </w:r>
      <w:r w:rsidRPr="00F75CD6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дошкольников</w:t>
      </w:r>
      <w:r w:rsidRPr="00F75CD6">
        <w:rPr>
          <w:rFonts w:ascii="Times New Roman" w:hAnsi="Times New Roman" w:cs="Times New Roman"/>
          <w:color w:val="000000"/>
          <w:sz w:val="28"/>
          <w:szCs w:val="28"/>
        </w:rPr>
        <w:t xml:space="preserve">, практических умений и навыков. </w:t>
      </w:r>
    </w:p>
    <w:p w:rsidR="001E218E" w:rsidRPr="00F75CD6" w:rsidRDefault="001E218E" w:rsidP="001E218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 </w:t>
      </w:r>
      <w:r w:rsidRPr="00F75CD6">
        <w:rPr>
          <w:rFonts w:ascii="Times New Roman" w:eastAsia="Calibri" w:hAnsi="Times New Roman" w:cs="Times New Roman"/>
          <w:sz w:val="28"/>
          <w:szCs w:val="28"/>
          <w:u w:val="single"/>
        </w:rPr>
        <w:t>Создание электронного методического банка</w:t>
      </w:r>
      <w:r w:rsidRPr="00F75CD6">
        <w:rPr>
          <w:rFonts w:ascii="Times New Roman" w:eastAsia="Calibri" w:hAnsi="Times New Roman" w:cs="Times New Roman"/>
          <w:sz w:val="28"/>
          <w:szCs w:val="28"/>
        </w:rPr>
        <w:t xml:space="preserve">  (видео и фото - материалы, список литературы, мультимедийные презентации, методические рекомендации для педагогов) </w:t>
      </w:r>
    </w:p>
    <w:p w:rsidR="001E218E" w:rsidRPr="00F75CD6" w:rsidRDefault="001E218E" w:rsidP="001E218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  <w:u w:val="single"/>
        </w:rPr>
        <w:t>Создание «Виртуального музея Творчества»</w:t>
      </w:r>
      <w:r w:rsidRPr="00F75CD6">
        <w:rPr>
          <w:rFonts w:ascii="Times New Roman" w:eastAsia="Calibri" w:hAnsi="Times New Roman" w:cs="Times New Roman"/>
          <w:sz w:val="28"/>
          <w:szCs w:val="28"/>
        </w:rPr>
        <w:t xml:space="preserve">  (творческие работы взрослых и детей)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>Одним из направлений совершенствования педагогического мастерства является участие педагогов  в творческих конкурсах  форумах, конференциях не только на уровне детского сада:  «Областной фестиваль педагогов «Формирование творческой среды для выявления и развития интеллектуальной одарённости»; «Всероссийский фестиваль педагогических проектов «Шаг в будущее»;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 «Региональный форум работников системы дошкольного образования»;                       «Поволжская научно-практическая конференция «Образование и психологическое здоровье»;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lastRenderedPageBreak/>
        <w:t>«Межрегиональная научно-практической конференции «Среда образовательного учреждения как средство воспитания, развития и социализации личности ребенка» (Б. Черниговка)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«Окружная открытая научно-практическая конференция педагогов Основные итоги приоритетного национального проекта «Образование»  и его влияние на инновационные процессы в системе образования округа» (Сергиевск) 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>«Окружное методическое объединение педагогов «Формы и методы художественно – эстетического развития детей» (Челно- Вершины)</w:t>
      </w:r>
      <w:r w:rsidRPr="00F75CD6">
        <w:rPr>
          <w:rFonts w:ascii="Times New Roman" w:hAnsi="Times New Roman" w:cs="Times New Roman"/>
          <w:sz w:val="28"/>
          <w:szCs w:val="28"/>
        </w:rPr>
        <w:tab/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>«V открытый  региональный Фестиваль педагогического мастерства и творчества работников дошкольного образования Самарской области» (Кинель)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>«Всероссийская научная конференция  «Проблемы и стратегии развития дошкольного воспитания» (Отрадный)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5CD6">
        <w:rPr>
          <w:rFonts w:ascii="Times New Roman" w:hAnsi="Times New Roman" w:cs="Times New Roman"/>
          <w:sz w:val="28"/>
          <w:szCs w:val="28"/>
          <w:u w:val="single"/>
        </w:rPr>
        <w:t>Публикации: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 Электронный сборник в рамках Регионального Форума работников системы дошкольного образования;</w:t>
      </w:r>
    </w:p>
    <w:p w:rsidR="001E218E" w:rsidRPr="00F75CD6" w:rsidRDefault="001E218E" w:rsidP="001E2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 xml:space="preserve"> Интернет – журнал  педагогического мастерства «Вопросы образования и воспитания» </w:t>
      </w:r>
      <w:r w:rsidRPr="00F75CD6">
        <w:rPr>
          <w:rFonts w:ascii="Times New Roman" w:hAnsi="Times New Roman" w:cs="Times New Roman"/>
          <w:sz w:val="28"/>
          <w:szCs w:val="28"/>
        </w:rPr>
        <w:tab/>
      </w:r>
      <w:r w:rsidRPr="00F75CD6">
        <w:rPr>
          <w:rFonts w:ascii="Times New Roman" w:hAnsi="Times New Roman" w:cs="Times New Roman"/>
          <w:sz w:val="28"/>
          <w:szCs w:val="28"/>
        </w:rPr>
        <w:tab/>
      </w:r>
    </w:p>
    <w:p w:rsidR="001E218E" w:rsidRPr="00F75CD6" w:rsidRDefault="001E218E" w:rsidP="001E218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D6">
        <w:rPr>
          <w:rFonts w:ascii="Times New Roman" w:hAnsi="Times New Roman" w:cs="Times New Roman"/>
          <w:sz w:val="28"/>
          <w:szCs w:val="28"/>
        </w:rPr>
        <w:t>Для повышения профессиональной компетентности педагогов в организации  Художественно – эстетического развития в СП ДС «Теремок»  организуются районные методические объединения по теме:</w:t>
      </w:r>
      <w:r w:rsidRPr="00F75CD6">
        <w:rPr>
          <w:rFonts w:ascii="Times New Roman" w:eastAsia="Arial Unicode MS" w:hAnsi="Times New Roman" w:cs="Times New Roman"/>
          <w:bCs/>
          <w:sz w:val="28"/>
          <w:szCs w:val="28"/>
        </w:rPr>
        <w:t xml:space="preserve"> «Развитие познавательной активности и творческих способностей дошкольников в детском саду» - ноябрь 2013 г;</w:t>
      </w:r>
      <w:r w:rsidRPr="00F75CD6">
        <w:rPr>
          <w:rFonts w:ascii="Times New Roman" w:hAnsi="Times New Roman" w:cs="Times New Roman"/>
          <w:sz w:val="28"/>
          <w:szCs w:val="28"/>
        </w:rPr>
        <w:t xml:space="preserve">  </w:t>
      </w:r>
      <w:r w:rsidRPr="00F75CD6">
        <w:rPr>
          <w:rFonts w:ascii="Times New Roman" w:hAnsi="Times New Roman" w:cs="Times New Roman"/>
          <w:bCs/>
          <w:sz w:val="28"/>
          <w:szCs w:val="28"/>
        </w:rPr>
        <w:t>«Развитие творческой и исследовательской активности дошкольников в процессе экспериментирования» - декабрь 2014г.</w:t>
      </w:r>
      <w:r w:rsidRPr="00F75CD6">
        <w:rPr>
          <w:rFonts w:ascii="Times New Roman" w:hAnsi="Times New Roman" w:cs="Times New Roman"/>
          <w:sz w:val="28"/>
          <w:szCs w:val="28"/>
        </w:rPr>
        <w:t xml:space="preserve">  </w:t>
      </w:r>
      <w:r w:rsidRPr="00F75CD6">
        <w:rPr>
          <w:rFonts w:ascii="Times New Roman" w:hAnsi="Times New Roman" w:cs="Times New Roman"/>
          <w:bCs/>
          <w:sz w:val="28"/>
          <w:szCs w:val="28"/>
        </w:rPr>
        <w:t>На данных мероприятиях педагоги делились опытом работы, были представлены мастер- классы</w:t>
      </w:r>
      <w:r w:rsidRPr="00F75C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E218E" w:rsidRPr="00942603" w:rsidRDefault="001E218E" w:rsidP="001E218E">
      <w:pPr>
        <w:spacing w:line="360" w:lineRule="auto"/>
        <w:jc w:val="both"/>
        <w:rPr>
          <w:sz w:val="28"/>
          <w:szCs w:val="28"/>
        </w:rPr>
      </w:pPr>
    </w:p>
    <w:p w:rsidR="001E218E" w:rsidRPr="000D76FE" w:rsidRDefault="001E218E" w:rsidP="001E21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62BB" w:rsidRDefault="008262BB"/>
    <w:sectPr w:rsidR="008262BB" w:rsidSect="00CD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2B14"/>
    <w:multiLevelType w:val="multilevel"/>
    <w:tmpl w:val="BC14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D"/>
    <w:rsid w:val="001E218E"/>
    <w:rsid w:val="00244734"/>
    <w:rsid w:val="004C20AC"/>
    <w:rsid w:val="008262BB"/>
    <w:rsid w:val="008516ED"/>
    <w:rsid w:val="00C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20AC"/>
  </w:style>
  <w:style w:type="character" w:customStyle="1" w:styleId="c10">
    <w:name w:val="c10"/>
    <w:basedOn w:val="a0"/>
    <w:rsid w:val="004C20AC"/>
  </w:style>
  <w:style w:type="character" w:customStyle="1" w:styleId="apple-converted-space">
    <w:name w:val="apple-converted-space"/>
    <w:rsid w:val="004C20AC"/>
  </w:style>
  <w:style w:type="paragraph" w:styleId="a3">
    <w:name w:val="Normal (Web)"/>
    <w:basedOn w:val="a"/>
    <w:uiPriority w:val="99"/>
    <w:rsid w:val="004C20A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2663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C26633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(2)_"/>
    <w:link w:val="21"/>
    <w:uiPriority w:val="99"/>
    <w:locked/>
    <w:rsid w:val="001E218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218E"/>
    <w:pPr>
      <w:widowControl w:val="0"/>
      <w:shd w:val="clear" w:color="auto" w:fill="FFFFFF"/>
      <w:spacing w:after="1620" w:line="27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20AC"/>
  </w:style>
  <w:style w:type="character" w:customStyle="1" w:styleId="c10">
    <w:name w:val="c10"/>
    <w:basedOn w:val="a0"/>
    <w:rsid w:val="004C20AC"/>
  </w:style>
  <w:style w:type="character" w:customStyle="1" w:styleId="apple-converted-space">
    <w:name w:val="apple-converted-space"/>
    <w:rsid w:val="004C20AC"/>
  </w:style>
  <w:style w:type="paragraph" w:styleId="a3">
    <w:name w:val="Normal (Web)"/>
    <w:basedOn w:val="a"/>
    <w:uiPriority w:val="99"/>
    <w:rsid w:val="004C20A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2663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C26633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(2)_"/>
    <w:link w:val="21"/>
    <w:uiPriority w:val="99"/>
    <w:locked/>
    <w:rsid w:val="001E218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218E"/>
    <w:pPr>
      <w:widowControl w:val="0"/>
      <w:shd w:val="clear" w:color="auto" w:fill="FFFFFF"/>
      <w:spacing w:after="1620" w:line="27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5</cp:revision>
  <dcterms:created xsi:type="dcterms:W3CDTF">2016-03-27T11:02:00Z</dcterms:created>
  <dcterms:modified xsi:type="dcterms:W3CDTF">2016-03-27T11:20:00Z</dcterms:modified>
</cp:coreProperties>
</file>