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673" w:rsidRPr="00FD522E" w:rsidRDefault="00480EE9" w:rsidP="003976EF">
      <w:pPr>
        <w:spacing w:line="276" w:lineRule="auto"/>
        <w:ind w:left="-567"/>
        <w:jc w:val="center"/>
        <w:rPr>
          <w:i/>
          <w:sz w:val="36"/>
          <w:szCs w:val="36"/>
        </w:rPr>
      </w:pPr>
      <w:r w:rsidRPr="00FD522E">
        <w:rPr>
          <w:b/>
          <w:sz w:val="36"/>
          <w:szCs w:val="36"/>
        </w:rPr>
        <w:t>«Позитивная социализация  и всестороннее развитие дошкольников в</w:t>
      </w:r>
      <w:r w:rsidR="002767B6" w:rsidRPr="00FD522E">
        <w:rPr>
          <w:b/>
          <w:sz w:val="36"/>
          <w:szCs w:val="36"/>
        </w:rPr>
        <w:t xml:space="preserve"> современных</w:t>
      </w:r>
      <w:r w:rsidRPr="00FD522E">
        <w:rPr>
          <w:b/>
          <w:sz w:val="36"/>
          <w:szCs w:val="36"/>
        </w:rPr>
        <w:t xml:space="preserve"> условиях</w:t>
      </w:r>
      <w:r w:rsidR="002767B6" w:rsidRPr="00FD522E">
        <w:rPr>
          <w:b/>
          <w:sz w:val="36"/>
          <w:szCs w:val="36"/>
        </w:rPr>
        <w:t xml:space="preserve"> детского сада</w:t>
      </w:r>
      <w:r w:rsidRPr="00FD522E">
        <w:rPr>
          <w:b/>
          <w:sz w:val="36"/>
          <w:szCs w:val="36"/>
        </w:rPr>
        <w:t>»</w:t>
      </w:r>
    </w:p>
    <w:p w:rsidR="00294673" w:rsidRPr="00FD522E" w:rsidRDefault="00294673" w:rsidP="0089229B">
      <w:pPr>
        <w:spacing w:line="276" w:lineRule="auto"/>
        <w:ind w:left="-567"/>
        <w:jc w:val="both"/>
        <w:rPr>
          <w:i/>
          <w:sz w:val="36"/>
          <w:szCs w:val="36"/>
        </w:rPr>
      </w:pPr>
      <w:bookmarkStart w:id="0" w:name="_GoBack"/>
      <w:bookmarkEnd w:id="0"/>
    </w:p>
    <w:p w:rsidR="00294673" w:rsidRPr="00FD522E" w:rsidRDefault="00294673" w:rsidP="0089229B">
      <w:pPr>
        <w:spacing w:line="276" w:lineRule="auto"/>
        <w:ind w:left="-567"/>
        <w:jc w:val="both"/>
        <w:rPr>
          <w:i/>
          <w:sz w:val="36"/>
          <w:szCs w:val="36"/>
        </w:rPr>
      </w:pPr>
    </w:p>
    <w:p w:rsidR="00480EE9" w:rsidRPr="00FD522E" w:rsidRDefault="00480EE9" w:rsidP="0089229B">
      <w:pPr>
        <w:pStyle w:val="a5"/>
        <w:numPr>
          <w:ilvl w:val="0"/>
          <w:numId w:val="1"/>
        </w:numPr>
        <w:spacing w:line="276" w:lineRule="auto"/>
        <w:ind w:left="-567"/>
        <w:jc w:val="both"/>
        <w:rPr>
          <w:i/>
          <w:sz w:val="36"/>
          <w:szCs w:val="36"/>
        </w:rPr>
      </w:pPr>
      <w:r w:rsidRPr="00FD522E">
        <w:rPr>
          <w:sz w:val="36"/>
          <w:szCs w:val="36"/>
          <w:shd w:val="clear" w:color="auto" w:fill="FFFFFF"/>
        </w:rPr>
        <w:t xml:space="preserve"> Процесс социализации детей дошкольного возраста вводит ребенка во взрослую жизнь, является фундаментом в становлении и проявлении социальной культуры. </w:t>
      </w:r>
    </w:p>
    <w:p w:rsidR="00480EE9" w:rsidRPr="00FD522E" w:rsidRDefault="00480EE9" w:rsidP="0089229B">
      <w:pPr>
        <w:spacing w:line="276" w:lineRule="auto"/>
        <w:ind w:left="-567"/>
        <w:jc w:val="both"/>
        <w:rPr>
          <w:sz w:val="36"/>
          <w:szCs w:val="36"/>
          <w:shd w:val="clear" w:color="auto" w:fill="FFFFFF"/>
        </w:rPr>
      </w:pPr>
    </w:p>
    <w:p w:rsidR="00480EE9" w:rsidRPr="00FD522E" w:rsidRDefault="00480EE9" w:rsidP="0089229B">
      <w:pPr>
        <w:spacing w:line="276" w:lineRule="auto"/>
        <w:ind w:left="-567"/>
        <w:jc w:val="both"/>
        <w:rPr>
          <w:sz w:val="36"/>
          <w:szCs w:val="36"/>
        </w:rPr>
      </w:pPr>
    </w:p>
    <w:p w:rsidR="00480EE9" w:rsidRPr="00FD522E" w:rsidRDefault="00480EE9" w:rsidP="0089229B">
      <w:pPr>
        <w:pStyle w:val="a3"/>
        <w:shd w:val="clear" w:color="auto" w:fill="FFFFFF"/>
        <w:spacing w:before="0" w:beforeAutospacing="0" w:after="0" w:afterAutospacing="0" w:line="276" w:lineRule="auto"/>
        <w:ind w:left="-567"/>
        <w:jc w:val="both"/>
        <w:rPr>
          <w:bCs/>
          <w:iCs/>
          <w:sz w:val="36"/>
          <w:szCs w:val="36"/>
        </w:rPr>
      </w:pPr>
      <w:r w:rsidRPr="00FD522E">
        <w:rPr>
          <w:rStyle w:val="a4"/>
          <w:bCs/>
          <w:i w:val="0"/>
          <w:sz w:val="36"/>
          <w:szCs w:val="36"/>
        </w:rPr>
        <w:t xml:space="preserve">2)В последнее время проблема социального развития ребенка особенно актуальна, т.к. одной из целевых установок Федерального государственного образовательного стандарта дошкольного образования является создание условий социальной ситуации развития дошкольников, открывающей возможности позитивной социализации ребенка, развития инициативы и творческих способностей.  </w:t>
      </w:r>
    </w:p>
    <w:p w:rsidR="00480EE9" w:rsidRPr="00FD522E" w:rsidRDefault="00480EE9" w:rsidP="0089229B">
      <w:pPr>
        <w:pStyle w:val="a3"/>
        <w:shd w:val="clear" w:color="auto" w:fill="FFFFFF"/>
        <w:tabs>
          <w:tab w:val="left" w:pos="720"/>
        </w:tabs>
        <w:spacing w:before="0" w:beforeAutospacing="0" w:after="0" w:afterAutospacing="0" w:line="276" w:lineRule="auto"/>
        <w:ind w:left="-567"/>
        <w:jc w:val="both"/>
        <w:rPr>
          <w:sz w:val="36"/>
          <w:szCs w:val="36"/>
        </w:rPr>
      </w:pPr>
      <w:r w:rsidRPr="00FD522E">
        <w:rPr>
          <w:rStyle w:val="a4"/>
          <w:bCs/>
          <w:i w:val="0"/>
          <w:sz w:val="36"/>
          <w:szCs w:val="36"/>
        </w:rPr>
        <w:t xml:space="preserve">     </w:t>
      </w:r>
      <w:r w:rsidRPr="00FD522E">
        <w:rPr>
          <w:rStyle w:val="a4"/>
          <w:bCs/>
          <w:i w:val="0"/>
          <w:sz w:val="36"/>
          <w:szCs w:val="36"/>
        </w:rPr>
        <w:tab/>
      </w:r>
      <w:r w:rsidRPr="00FD522E">
        <w:rPr>
          <w:sz w:val="36"/>
          <w:szCs w:val="36"/>
          <w:shd w:val="clear" w:color="auto" w:fill="FFFFFF"/>
        </w:rPr>
        <w:t xml:space="preserve"> </w:t>
      </w:r>
    </w:p>
    <w:p w:rsidR="00480EE9" w:rsidRPr="00FD522E" w:rsidRDefault="00480EE9" w:rsidP="0089229B">
      <w:pPr>
        <w:spacing w:line="276" w:lineRule="auto"/>
        <w:ind w:left="-567"/>
        <w:jc w:val="both"/>
        <w:rPr>
          <w:sz w:val="36"/>
          <w:szCs w:val="36"/>
        </w:rPr>
      </w:pPr>
    </w:p>
    <w:p w:rsidR="00480EE9" w:rsidRPr="00FD522E" w:rsidRDefault="00480EE9" w:rsidP="0089229B">
      <w:pPr>
        <w:spacing w:line="276" w:lineRule="auto"/>
        <w:ind w:left="-567"/>
        <w:jc w:val="both"/>
        <w:rPr>
          <w:sz w:val="36"/>
          <w:szCs w:val="36"/>
        </w:rPr>
      </w:pPr>
      <w:r w:rsidRPr="00FD522E">
        <w:rPr>
          <w:sz w:val="36"/>
          <w:szCs w:val="36"/>
        </w:rPr>
        <w:t>3)Основными направлениями развития нашего детского сада являются:</w:t>
      </w:r>
    </w:p>
    <w:p w:rsidR="00480EE9" w:rsidRPr="00FD522E" w:rsidRDefault="00480EE9" w:rsidP="0089229B">
      <w:pPr>
        <w:spacing w:line="276" w:lineRule="auto"/>
        <w:ind w:left="-567"/>
        <w:jc w:val="both"/>
        <w:rPr>
          <w:sz w:val="36"/>
          <w:szCs w:val="36"/>
        </w:rPr>
      </w:pPr>
      <w:r w:rsidRPr="00FD522E">
        <w:rPr>
          <w:sz w:val="36"/>
          <w:szCs w:val="36"/>
        </w:rPr>
        <w:t>- оздоровительное</w:t>
      </w:r>
    </w:p>
    <w:p w:rsidR="00480EE9" w:rsidRPr="00FD522E" w:rsidRDefault="00480EE9" w:rsidP="0089229B">
      <w:pPr>
        <w:spacing w:line="276" w:lineRule="auto"/>
        <w:ind w:left="-567"/>
        <w:jc w:val="both"/>
        <w:rPr>
          <w:sz w:val="36"/>
          <w:szCs w:val="36"/>
        </w:rPr>
      </w:pPr>
      <w:r w:rsidRPr="00FD522E">
        <w:rPr>
          <w:sz w:val="36"/>
          <w:szCs w:val="36"/>
        </w:rPr>
        <w:t>- художественно-эстетическое</w:t>
      </w:r>
    </w:p>
    <w:p w:rsidR="00480EE9" w:rsidRPr="00FD522E" w:rsidRDefault="00480EE9" w:rsidP="0089229B">
      <w:pPr>
        <w:spacing w:line="276" w:lineRule="auto"/>
        <w:ind w:left="-567"/>
        <w:jc w:val="both"/>
        <w:rPr>
          <w:sz w:val="36"/>
          <w:szCs w:val="36"/>
        </w:rPr>
      </w:pPr>
      <w:r w:rsidRPr="00FD522E">
        <w:rPr>
          <w:sz w:val="36"/>
          <w:szCs w:val="36"/>
        </w:rPr>
        <w:t xml:space="preserve">- коррекционное </w:t>
      </w:r>
    </w:p>
    <w:p w:rsidR="00480EE9" w:rsidRPr="00FD522E" w:rsidRDefault="00480EE9" w:rsidP="0089229B">
      <w:pPr>
        <w:spacing w:line="276" w:lineRule="auto"/>
        <w:ind w:left="-567"/>
        <w:jc w:val="both"/>
        <w:rPr>
          <w:sz w:val="36"/>
          <w:szCs w:val="36"/>
        </w:rPr>
      </w:pPr>
    </w:p>
    <w:p w:rsidR="00480EE9" w:rsidRPr="00FD522E" w:rsidRDefault="0005795C" w:rsidP="0089229B">
      <w:pPr>
        <w:spacing w:line="276" w:lineRule="auto"/>
        <w:ind w:left="-567"/>
        <w:jc w:val="both"/>
        <w:rPr>
          <w:sz w:val="36"/>
          <w:szCs w:val="36"/>
        </w:rPr>
      </w:pPr>
      <w:r w:rsidRPr="00FD522E">
        <w:rPr>
          <w:sz w:val="36"/>
          <w:szCs w:val="36"/>
        </w:rPr>
        <w:t xml:space="preserve"> </w:t>
      </w:r>
    </w:p>
    <w:p w:rsidR="00480EE9" w:rsidRPr="00FD522E" w:rsidRDefault="00480EE9" w:rsidP="0089229B">
      <w:pPr>
        <w:spacing w:line="276" w:lineRule="auto"/>
        <w:ind w:left="-567"/>
        <w:jc w:val="both"/>
        <w:rPr>
          <w:sz w:val="36"/>
          <w:szCs w:val="36"/>
        </w:rPr>
      </w:pPr>
      <w:r w:rsidRPr="00FD522E">
        <w:rPr>
          <w:sz w:val="36"/>
          <w:szCs w:val="36"/>
        </w:rPr>
        <w:t>4)</w:t>
      </w:r>
      <w:r w:rsidR="009806FA" w:rsidRPr="00FD522E">
        <w:rPr>
          <w:sz w:val="36"/>
          <w:szCs w:val="36"/>
        </w:rPr>
        <w:t>С введением Ф ГОС</w:t>
      </w:r>
      <w:r w:rsidRPr="00FD522E">
        <w:rPr>
          <w:sz w:val="36"/>
          <w:szCs w:val="36"/>
        </w:rPr>
        <w:t xml:space="preserve"> дошкольного образования важную роль в развитии ребенка стало играть, не только основное образование, но и дополнительное. В нашем детском саду - 40% воспитанников охвачено дополнительным образованием.</w:t>
      </w:r>
    </w:p>
    <w:p w:rsidR="00480EE9" w:rsidRPr="00FD522E" w:rsidRDefault="00480EE9" w:rsidP="0089229B">
      <w:pPr>
        <w:spacing w:line="276" w:lineRule="auto"/>
        <w:ind w:left="-567"/>
        <w:jc w:val="both"/>
        <w:rPr>
          <w:sz w:val="36"/>
          <w:szCs w:val="36"/>
        </w:rPr>
      </w:pPr>
    </w:p>
    <w:p w:rsidR="00480EE9" w:rsidRPr="00FD522E" w:rsidRDefault="00480EE9" w:rsidP="0089229B">
      <w:pPr>
        <w:spacing w:line="276" w:lineRule="auto"/>
        <w:ind w:left="-567"/>
        <w:jc w:val="both"/>
        <w:rPr>
          <w:sz w:val="36"/>
          <w:szCs w:val="36"/>
        </w:rPr>
      </w:pPr>
    </w:p>
    <w:p w:rsidR="00480EE9" w:rsidRPr="00FD522E" w:rsidRDefault="00480EE9" w:rsidP="0089229B">
      <w:pPr>
        <w:spacing w:line="276" w:lineRule="auto"/>
        <w:ind w:left="-567"/>
        <w:jc w:val="both"/>
        <w:rPr>
          <w:sz w:val="36"/>
          <w:szCs w:val="36"/>
        </w:rPr>
      </w:pPr>
      <w:r w:rsidRPr="00FD522E">
        <w:rPr>
          <w:sz w:val="36"/>
          <w:szCs w:val="36"/>
        </w:rPr>
        <w:lastRenderedPageBreak/>
        <w:t>5) Для того чтобы максимально удовлетворять образоват</w:t>
      </w:r>
      <w:r w:rsidR="009806FA" w:rsidRPr="00FD522E">
        <w:rPr>
          <w:sz w:val="36"/>
          <w:szCs w:val="36"/>
        </w:rPr>
        <w:t xml:space="preserve">ельные запросы родителей у нас </w:t>
      </w:r>
      <w:r w:rsidRPr="00FD522E">
        <w:rPr>
          <w:sz w:val="36"/>
          <w:szCs w:val="36"/>
        </w:rPr>
        <w:t xml:space="preserve"> функционирует 3 дополнительные образовательные услуги по разным направлениям:</w:t>
      </w:r>
    </w:p>
    <w:p w:rsidR="00480EE9" w:rsidRPr="00FD522E" w:rsidRDefault="00480EE9" w:rsidP="0089229B">
      <w:pPr>
        <w:spacing w:line="276" w:lineRule="auto"/>
        <w:ind w:left="-567"/>
        <w:jc w:val="both"/>
        <w:rPr>
          <w:sz w:val="36"/>
          <w:szCs w:val="36"/>
        </w:rPr>
      </w:pPr>
      <w:r w:rsidRPr="00FD522E">
        <w:rPr>
          <w:sz w:val="36"/>
          <w:szCs w:val="36"/>
        </w:rPr>
        <w:t>- физкультурно-спортивная направленность «Волейбол»</w:t>
      </w:r>
    </w:p>
    <w:p w:rsidR="00480EE9" w:rsidRPr="00FD522E" w:rsidRDefault="00480EE9" w:rsidP="0089229B">
      <w:pPr>
        <w:spacing w:line="276" w:lineRule="auto"/>
        <w:ind w:left="-567"/>
        <w:jc w:val="both"/>
        <w:rPr>
          <w:sz w:val="36"/>
          <w:szCs w:val="36"/>
        </w:rPr>
      </w:pPr>
      <w:r w:rsidRPr="00FD522E">
        <w:rPr>
          <w:sz w:val="36"/>
          <w:szCs w:val="36"/>
        </w:rPr>
        <w:t>- техническая направленность «Лего-конструирование»</w:t>
      </w:r>
    </w:p>
    <w:p w:rsidR="00480EE9" w:rsidRPr="00FD522E" w:rsidRDefault="00480EE9" w:rsidP="0089229B">
      <w:pPr>
        <w:spacing w:line="276" w:lineRule="auto"/>
        <w:ind w:left="-567"/>
        <w:jc w:val="both"/>
        <w:rPr>
          <w:sz w:val="36"/>
          <w:szCs w:val="36"/>
        </w:rPr>
      </w:pPr>
      <w:r w:rsidRPr="00FD522E">
        <w:rPr>
          <w:sz w:val="36"/>
          <w:szCs w:val="36"/>
        </w:rPr>
        <w:t>- художественно-эстетическая направленность «Театральный дебют».</w:t>
      </w:r>
    </w:p>
    <w:p w:rsidR="00480EE9" w:rsidRPr="00FD522E" w:rsidRDefault="00480EE9" w:rsidP="0089229B">
      <w:pPr>
        <w:spacing w:line="276" w:lineRule="auto"/>
        <w:ind w:left="-567"/>
        <w:jc w:val="both"/>
        <w:rPr>
          <w:sz w:val="36"/>
          <w:szCs w:val="36"/>
        </w:rPr>
      </w:pPr>
    </w:p>
    <w:p w:rsidR="00480EE9" w:rsidRPr="00FD522E" w:rsidRDefault="00480EE9" w:rsidP="0089229B">
      <w:pPr>
        <w:spacing w:line="276" w:lineRule="auto"/>
        <w:ind w:left="-567"/>
        <w:jc w:val="both"/>
        <w:rPr>
          <w:sz w:val="36"/>
          <w:szCs w:val="36"/>
        </w:rPr>
      </w:pPr>
      <w:r w:rsidRPr="00FD522E">
        <w:rPr>
          <w:sz w:val="36"/>
          <w:szCs w:val="36"/>
        </w:rPr>
        <w:t xml:space="preserve"> </w:t>
      </w:r>
    </w:p>
    <w:p w:rsidR="00480EE9" w:rsidRPr="00FD522E" w:rsidRDefault="00480EE9" w:rsidP="0089229B">
      <w:pPr>
        <w:spacing w:line="276" w:lineRule="auto"/>
        <w:ind w:left="-567"/>
        <w:jc w:val="both"/>
        <w:rPr>
          <w:sz w:val="36"/>
          <w:szCs w:val="36"/>
        </w:rPr>
      </w:pPr>
      <w:r w:rsidRPr="00FD522E">
        <w:rPr>
          <w:sz w:val="36"/>
          <w:szCs w:val="36"/>
        </w:rPr>
        <w:t>6)  На занятиях по волейболу у воспитанников</w:t>
      </w:r>
      <w:r w:rsidRPr="00FD522E">
        <w:rPr>
          <w:rStyle w:val="c3"/>
          <w:sz w:val="36"/>
          <w:szCs w:val="36"/>
        </w:rPr>
        <w:t xml:space="preserve"> значительно улучшаются навыки владения мячом.  Они свободно его держат, передают, бросают, умеют следить за полётом мяча, стараясь поймать его. Дети старшего дошкольного возраста в состоянии понять сущность коллективной игры с мячом, цель и её правила.</w:t>
      </w:r>
    </w:p>
    <w:p w:rsidR="00480EE9" w:rsidRPr="00FD522E" w:rsidRDefault="00480EE9" w:rsidP="0089229B">
      <w:pPr>
        <w:spacing w:line="276" w:lineRule="auto"/>
        <w:ind w:left="-567"/>
        <w:jc w:val="both"/>
        <w:rPr>
          <w:sz w:val="36"/>
          <w:szCs w:val="36"/>
        </w:rPr>
      </w:pPr>
    </w:p>
    <w:p w:rsidR="00480EE9" w:rsidRPr="00FD522E" w:rsidRDefault="00480EE9" w:rsidP="0089229B">
      <w:pPr>
        <w:spacing w:line="276" w:lineRule="auto"/>
        <w:ind w:left="-567"/>
        <w:jc w:val="both"/>
        <w:rPr>
          <w:sz w:val="36"/>
          <w:szCs w:val="36"/>
        </w:rPr>
      </w:pPr>
    </w:p>
    <w:p w:rsidR="00480EE9" w:rsidRPr="00FD522E" w:rsidRDefault="00480EE9" w:rsidP="0089229B">
      <w:pPr>
        <w:spacing w:line="276" w:lineRule="auto"/>
        <w:ind w:left="-567"/>
        <w:jc w:val="both"/>
        <w:rPr>
          <w:sz w:val="36"/>
          <w:szCs w:val="36"/>
        </w:rPr>
      </w:pPr>
    </w:p>
    <w:p w:rsidR="00480EE9" w:rsidRPr="00FD522E" w:rsidRDefault="00480EE9" w:rsidP="0089229B">
      <w:pPr>
        <w:spacing w:line="276" w:lineRule="auto"/>
        <w:ind w:left="-567"/>
        <w:jc w:val="both"/>
        <w:rPr>
          <w:sz w:val="36"/>
          <w:szCs w:val="36"/>
        </w:rPr>
      </w:pPr>
      <w:r w:rsidRPr="00FD522E">
        <w:rPr>
          <w:sz w:val="36"/>
          <w:szCs w:val="36"/>
        </w:rPr>
        <w:t xml:space="preserve">7-8) Наши воспитанники принимают активное участие в окружных спартакиадах и  </w:t>
      </w:r>
      <w:r w:rsidRPr="00FD522E">
        <w:rPr>
          <w:bCs/>
          <w:sz w:val="36"/>
          <w:szCs w:val="36"/>
        </w:rPr>
        <w:t>в физкультурно-спортивном фестивале ГТО.</w:t>
      </w:r>
      <w:r w:rsidR="00FD522E">
        <w:rPr>
          <w:bCs/>
          <w:sz w:val="36"/>
          <w:szCs w:val="36"/>
        </w:rPr>
        <w:t xml:space="preserve"> Результа</w:t>
      </w:r>
      <w:r w:rsidR="009806FA" w:rsidRPr="00FD522E">
        <w:rPr>
          <w:bCs/>
          <w:sz w:val="36"/>
          <w:szCs w:val="36"/>
        </w:rPr>
        <w:t>ты видим на слайдах.</w:t>
      </w:r>
    </w:p>
    <w:p w:rsidR="00480EE9" w:rsidRPr="00FD522E" w:rsidRDefault="00480EE9" w:rsidP="0089229B">
      <w:pPr>
        <w:spacing w:line="276" w:lineRule="auto"/>
        <w:ind w:left="-567"/>
        <w:jc w:val="both"/>
        <w:rPr>
          <w:sz w:val="36"/>
          <w:szCs w:val="36"/>
        </w:rPr>
      </w:pPr>
    </w:p>
    <w:p w:rsidR="00480EE9" w:rsidRPr="00FD522E" w:rsidRDefault="00480EE9" w:rsidP="0089229B">
      <w:pPr>
        <w:spacing w:line="276" w:lineRule="auto"/>
        <w:ind w:left="-567"/>
        <w:jc w:val="both"/>
        <w:rPr>
          <w:sz w:val="36"/>
          <w:szCs w:val="36"/>
        </w:rPr>
      </w:pPr>
      <w:proofErr w:type="gramStart"/>
      <w:r w:rsidRPr="00FD522E">
        <w:rPr>
          <w:sz w:val="36"/>
          <w:szCs w:val="36"/>
        </w:rPr>
        <w:t>9 -10) На занятиях по «Легоконструированию» ребенок учится строить и воплощать в жизнь собственные образы, создавать необычные постройки.</w:t>
      </w:r>
      <w:proofErr w:type="gramEnd"/>
      <w:r w:rsidRPr="00FD522E">
        <w:rPr>
          <w:sz w:val="36"/>
          <w:szCs w:val="36"/>
        </w:rPr>
        <w:t xml:space="preserve"> В ходе образовательной деятельности дети становятся строителями, архитекторами и творцами, играя, они воплощают в жизнь свои идеи. Увлечение робототехникой побуждает детей к развитию инженерно-творческого мышления, воспитывает, будущих инженеров и конструкторов.</w:t>
      </w:r>
    </w:p>
    <w:p w:rsidR="00480EE9" w:rsidRPr="00FD522E" w:rsidRDefault="00480EE9" w:rsidP="0089229B">
      <w:pPr>
        <w:spacing w:line="276" w:lineRule="auto"/>
        <w:ind w:left="-567"/>
        <w:jc w:val="both"/>
        <w:rPr>
          <w:sz w:val="36"/>
          <w:szCs w:val="36"/>
        </w:rPr>
      </w:pPr>
    </w:p>
    <w:p w:rsidR="00480EE9" w:rsidRPr="00FD522E" w:rsidRDefault="00294673" w:rsidP="0089229B">
      <w:pPr>
        <w:spacing w:line="276" w:lineRule="auto"/>
        <w:ind w:left="-567"/>
        <w:jc w:val="both"/>
        <w:rPr>
          <w:sz w:val="36"/>
          <w:szCs w:val="36"/>
        </w:rPr>
      </w:pPr>
      <w:r w:rsidRPr="00FD522E">
        <w:rPr>
          <w:sz w:val="36"/>
          <w:szCs w:val="36"/>
        </w:rPr>
        <w:lastRenderedPageBreak/>
        <w:t>11)  В</w:t>
      </w:r>
      <w:r w:rsidR="00480EE9" w:rsidRPr="00FD522E">
        <w:rPr>
          <w:sz w:val="36"/>
          <w:szCs w:val="36"/>
        </w:rPr>
        <w:t>оспитанники ежегодно принимают участие в окружном компьютерном фестивале «КомпФест</w:t>
      </w:r>
      <w:proofErr w:type="gramStart"/>
      <w:r w:rsidR="00480EE9" w:rsidRPr="00FD522E">
        <w:rPr>
          <w:sz w:val="36"/>
          <w:szCs w:val="36"/>
        </w:rPr>
        <w:t>»</w:t>
      </w:r>
      <w:r w:rsidR="009806FA" w:rsidRPr="00FD522E">
        <w:rPr>
          <w:sz w:val="36"/>
          <w:szCs w:val="36"/>
        </w:rPr>
        <w:t>в</w:t>
      </w:r>
      <w:proofErr w:type="gramEnd"/>
      <w:r w:rsidR="009806FA" w:rsidRPr="00FD522E">
        <w:rPr>
          <w:sz w:val="36"/>
          <w:szCs w:val="36"/>
        </w:rPr>
        <w:t xml:space="preserve">  номинации</w:t>
      </w:r>
      <w:r w:rsidR="00480EE9" w:rsidRPr="00FD522E">
        <w:rPr>
          <w:sz w:val="36"/>
          <w:szCs w:val="36"/>
        </w:rPr>
        <w:t xml:space="preserve"> «Умка».</w:t>
      </w:r>
    </w:p>
    <w:p w:rsidR="00480EE9" w:rsidRPr="00FD522E" w:rsidRDefault="00480EE9" w:rsidP="0089229B">
      <w:pPr>
        <w:spacing w:line="276" w:lineRule="auto"/>
        <w:ind w:left="-567"/>
        <w:jc w:val="both"/>
        <w:rPr>
          <w:sz w:val="36"/>
          <w:szCs w:val="36"/>
        </w:rPr>
      </w:pPr>
    </w:p>
    <w:p w:rsidR="00480EE9" w:rsidRPr="00FD522E" w:rsidRDefault="00480EE9" w:rsidP="0089229B">
      <w:pPr>
        <w:spacing w:line="276" w:lineRule="auto"/>
        <w:ind w:left="-567"/>
        <w:jc w:val="both"/>
        <w:rPr>
          <w:sz w:val="36"/>
          <w:szCs w:val="36"/>
        </w:rPr>
      </w:pPr>
    </w:p>
    <w:p w:rsidR="00480EE9" w:rsidRPr="00FD522E" w:rsidRDefault="00480EE9" w:rsidP="0089229B">
      <w:pPr>
        <w:spacing w:line="276" w:lineRule="auto"/>
        <w:ind w:left="-567"/>
        <w:jc w:val="both"/>
        <w:rPr>
          <w:sz w:val="36"/>
          <w:szCs w:val="36"/>
        </w:rPr>
      </w:pPr>
    </w:p>
    <w:p w:rsidR="00480EE9" w:rsidRPr="00FD522E" w:rsidRDefault="00480EE9" w:rsidP="0089229B">
      <w:pPr>
        <w:spacing w:line="276" w:lineRule="auto"/>
        <w:ind w:left="-567"/>
        <w:jc w:val="both"/>
        <w:rPr>
          <w:rFonts w:eastAsia="Calibri"/>
          <w:sz w:val="36"/>
          <w:szCs w:val="36"/>
        </w:rPr>
      </w:pPr>
      <w:r w:rsidRPr="00FD522E">
        <w:rPr>
          <w:sz w:val="36"/>
          <w:szCs w:val="36"/>
        </w:rPr>
        <w:t>12)</w:t>
      </w:r>
      <w:r w:rsidRPr="00FD522E">
        <w:rPr>
          <w:rFonts w:eastAsia="Calibri"/>
          <w:sz w:val="36"/>
          <w:szCs w:val="36"/>
        </w:rPr>
        <w:t xml:space="preserve"> Потребность в социализации, раскрытии творческого потенциала в полной мере обеспечивает дополнительное</w:t>
      </w:r>
      <w:r w:rsidR="009806FA" w:rsidRPr="00FD522E">
        <w:rPr>
          <w:rFonts w:eastAsia="Calibri"/>
          <w:sz w:val="36"/>
          <w:szCs w:val="36"/>
        </w:rPr>
        <w:t xml:space="preserve"> образование</w:t>
      </w:r>
      <w:r w:rsidRPr="00FD522E">
        <w:rPr>
          <w:rFonts w:eastAsia="Calibri"/>
          <w:sz w:val="36"/>
          <w:szCs w:val="36"/>
        </w:rPr>
        <w:t xml:space="preserve"> «Театральный дебют». Коллективная театральная деятельность развивает в ребёнке арти</w:t>
      </w:r>
      <w:r w:rsidR="00294673" w:rsidRPr="00FD522E">
        <w:rPr>
          <w:rFonts w:eastAsia="Calibri"/>
          <w:sz w:val="36"/>
          <w:szCs w:val="36"/>
        </w:rPr>
        <w:t xml:space="preserve">стичность, </w:t>
      </w:r>
      <w:r w:rsidRPr="00FD522E">
        <w:rPr>
          <w:rFonts w:eastAsia="Calibri"/>
          <w:sz w:val="36"/>
          <w:szCs w:val="36"/>
        </w:rPr>
        <w:t xml:space="preserve"> настойчивость в достижении цели, умение работать в </w:t>
      </w:r>
      <w:r w:rsidR="00294673" w:rsidRPr="00FD522E">
        <w:rPr>
          <w:rFonts w:eastAsia="Calibri"/>
          <w:sz w:val="36"/>
          <w:szCs w:val="36"/>
        </w:rPr>
        <w:t xml:space="preserve">команде, а также </w:t>
      </w:r>
      <w:r w:rsidRPr="00FD522E">
        <w:rPr>
          <w:rFonts w:eastAsia="Calibri"/>
          <w:sz w:val="36"/>
          <w:szCs w:val="36"/>
        </w:rPr>
        <w:t xml:space="preserve"> обогащает активный словарный запас.</w:t>
      </w:r>
    </w:p>
    <w:p w:rsidR="00480EE9" w:rsidRPr="00FD522E" w:rsidRDefault="00480EE9" w:rsidP="0089229B">
      <w:pPr>
        <w:spacing w:line="276" w:lineRule="auto"/>
        <w:ind w:left="-567" w:firstLine="420"/>
        <w:jc w:val="both"/>
        <w:rPr>
          <w:rFonts w:eastAsia="Calibri"/>
          <w:sz w:val="36"/>
          <w:szCs w:val="36"/>
        </w:rPr>
      </w:pPr>
    </w:p>
    <w:p w:rsidR="00480EE9" w:rsidRPr="00FD522E" w:rsidRDefault="00480EE9" w:rsidP="0089229B">
      <w:pPr>
        <w:spacing w:line="276" w:lineRule="auto"/>
        <w:ind w:left="-567"/>
        <w:jc w:val="both"/>
        <w:rPr>
          <w:sz w:val="36"/>
          <w:szCs w:val="36"/>
        </w:rPr>
      </w:pPr>
      <w:r w:rsidRPr="00FD522E">
        <w:rPr>
          <w:sz w:val="36"/>
          <w:szCs w:val="36"/>
        </w:rPr>
        <w:t>13-14) С 2004 года в детском саду функционирует группа компенсирующей направленности для детей с ограниченными возможностями здоровья. В данных группах специалистами оказывается коррекционная помощь детям с тяжелыми нарушениями речи и с задержкой психического развития.</w:t>
      </w:r>
    </w:p>
    <w:p w:rsidR="00480EE9" w:rsidRPr="00FD522E" w:rsidRDefault="00480EE9" w:rsidP="0089229B">
      <w:pPr>
        <w:spacing w:line="276" w:lineRule="auto"/>
        <w:ind w:left="-567"/>
        <w:jc w:val="both"/>
        <w:rPr>
          <w:sz w:val="36"/>
          <w:szCs w:val="36"/>
        </w:rPr>
      </w:pPr>
    </w:p>
    <w:p w:rsidR="00480EE9" w:rsidRPr="00FD522E" w:rsidRDefault="00480EE9" w:rsidP="0089229B">
      <w:pPr>
        <w:spacing w:line="276" w:lineRule="auto"/>
        <w:ind w:left="-567"/>
        <w:jc w:val="both"/>
        <w:rPr>
          <w:sz w:val="36"/>
          <w:szCs w:val="36"/>
        </w:rPr>
      </w:pPr>
    </w:p>
    <w:p w:rsidR="00480EE9" w:rsidRPr="00FD522E" w:rsidRDefault="00480EE9" w:rsidP="0089229B">
      <w:pPr>
        <w:spacing w:line="276" w:lineRule="auto"/>
        <w:ind w:left="-567"/>
        <w:jc w:val="both"/>
        <w:rPr>
          <w:sz w:val="36"/>
          <w:szCs w:val="36"/>
        </w:rPr>
      </w:pPr>
      <w:r w:rsidRPr="00FD522E">
        <w:rPr>
          <w:sz w:val="36"/>
          <w:szCs w:val="36"/>
        </w:rPr>
        <w:t xml:space="preserve">15) В рамках государственной программы Самарской области «Доступная среда» в </w:t>
      </w:r>
      <w:r w:rsidR="00294673" w:rsidRPr="00FD522E">
        <w:rPr>
          <w:sz w:val="36"/>
          <w:szCs w:val="36"/>
        </w:rPr>
        <w:t xml:space="preserve"> </w:t>
      </w:r>
      <w:r w:rsidRPr="00FD522E">
        <w:rPr>
          <w:sz w:val="36"/>
          <w:szCs w:val="36"/>
        </w:rPr>
        <w:t>детском саду были проведены ремонтно-строительные работы. Значительно усовершенствована внутренняя архитектура здания.</w:t>
      </w:r>
    </w:p>
    <w:p w:rsidR="00480EE9" w:rsidRPr="00FD522E" w:rsidRDefault="00480EE9" w:rsidP="0089229B">
      <w:pPr>
        <w:spacing w:line="276" w:lineRule="auto"/>
        <w:ind w:left="-567"/>
        <w:jc w:val="both"/>
        <w:rPr>
          <w:bCs/>
          <w:sz w:val="36"/>
          <w:szCs w:val="36"/>
        </w:rPr>
      </w:pPr>
      <w:r w:rsidRPr="00FD522E">
        <w:rPr>
          <w:sz w:val="36"/>
          <w:szCs w:val="36"/>
        </w:rPr>
        <w:t xml:space="preserve"> Сенсорная  комната способствует  психоэмоциональной разгр</w:t>
      </w:r>
      <w:r w:rsidR="003976EF">
        <w:rPr>
          <w:sz w:val="36"/>
          <w:szCs w:val="36"/>
        </w:rPr>
        <w:t>узке</w:t>
      </w:r>
      <w:r w:rsidRPr="00FD522E">
        <w:rPr>
          <w:sz w:val="36"/>
          <w:szCs w:val="36"/>
        </w:rPr>
        <w:t>, восстановлению и поддержанию психологического здоровья.  Д</w:t>
      </w:r>
      <w:r w:rsidR="009806FA" w:rsidRPr="00FD522E">
        <w:rPr>
          <w:sz w:val="36"/>
          <w:szCs w:val="36"/>
        </w:rPr>
        <w:t xml:space="preserve">ля полноценной работы  </w:t>
      </w:r>
      <w:r w:rsidRPr="00FD522E">
        <w:rPr>
          <w:sz w:val="36"/>
          <w:szCs w:val="36"/>
        </w:rPr>
        <w:t xml:space="preserve">педагога-психолога и учителя-логопеда установлены сенсорная световая песочница, тактильные дорожка и панель, прозрачный мольберт для рисования, </w:t>
      </w:r>
      <w:r w:rsidRPr="00FD522E">
        <w:rPr>
          <w:sz w:val="36"/>
          <w:szCs w:val="36"/>
          <w:u w:val="single"/>
        </w:rPr>
        <w:t>игровой набор «Дары Фребеля»</w:t>
      </w:r>
      <w:proofErr w:type="gramStart"/>
      <w:r w:rsidRPr="00FD522E">
        <w:rPr>
          <w:sz w:val="36"/>
          <w:szCs w:val="36"/>
        </w:rPr>
        <w:t xml:space="preserve"> .</w:t>
      </w:r>
      <w:proofErr w:type="gramEnd"/>
      <w:r w:rsidRPr="00FD522E">
        <w:rPr>
          <w:sz w:val="36"/>
          <w:szCs w:val="36"/>
        </w:rPr>
        <w:t xml:space="preserve"> Дополнительно детский сад снабжен комплектом методик для диагностики психиче</w:t>
      </w:r>
      <w:r w:rsidR="00294673" w:rsidRPr="00FD522E">
        <w:rPr>
          <w:sz w:val="36"/>
          <w:szCs w:val="36"/>
        </w:rPr>
        <w:t xml:space="preserve">ского развития детей. Для спортивного зала </w:t>
      </w:r>
      <w:r w:rsidR="00294673" w:rsidRPr="00FD522E">
        <w:rPr>
          <w:sz w:val="36"/>
          <w:szCs w:val="36"/>
        </w:rPr>
        <w:lastRenderedPageBreak/>
        <w:t xml:space="preserve">приобретены детские </w:t>
      </w:r>
      <w:r w:rsidRPr="00FD522E">
        <w:rPr>
          <w:sz w:val="36"/>
          <w:szCs w:val="36"/>
        </w:rPr>
        <w:t xml:space="preserve"> тренажеры: «Гребной», «Беговая дорожка», «Бегущий по волнам», </w:t>
      </w:r>
      <w:r w:rsidRPr="00FD522E">
        <w:rPr>
          <w:bCs/>
          <w:sz w:val="36"/>
          <w:szCs w:val="36"/>
        </w:rPr>
        <w:t xml:space="preserve">«Детский батут», массажная дорожка. </w:t>
      </w:r>
    </w:p>
    <w:p w:rsidR="002767B6" w:rsidRPr="00FD522E" w:rsidRDefault="002767B6" w:rsidP="0089229B">
      <w:pPr>
        <w:spacing w:line="276" w:lineRule="auto"/>
        <w:ind w:left="-567"/>
        <w:jc w:val="both"/>
        <w:rPr>
          <w:bCs/>
          <w:sz w:val="36"/>
          <w:szCs w:val="36"/>
        </w:rPr>
      </w:pPr>
    </w:p>
    <w:p w:rsidR="002767B6" w:rsidRPr="00FD522E" w:rsidRDefault="002767B6" w:rsidP="0089229B">
      <w:pPr>
        <w:spacing w:line="276" w:lineRule="auto"/>
        <w:ind w:left="-567"/>
        <w:jc w:val="both"/>
        <w:rPr>
          <w:sz w:val="36"/>
          <w:szCs w:val="36"/>
        </w:rPr>
      </w:pPr>
    </w:p>
    <w:p w:rsidR="00294673" w:rsidRPr="00FD522E" w:rsidRDefault="00294673" w:rsidP="0089229B">
      <w:pPr>
        <w:pStyle w:val="a3"/>
        <w:shd w:val="clear" w:color="auto" w:fill="F9FAFA"/>
        <w:spacing w:before="0" w:beforeAutospacing="0" w:after="240" w:afterAutospacing="0" w:line="276" w:lineRule="auto"/>
        <w:ind w:left="-567"/>
        <w:jc w:val="both"/>
        <w:rPr>
          <w:sz w:val="36"/>
          <w:szCs w:val="36"/>
        </w:rPr>
      </w:pPr>
      <w:r w:rsidRPr="00FD522E">
        <w:rPr>
          <w:sz w:val="36"/>
          <w:szCs w:val="36"/>
        </w:rPr>
        <w:t>16. Главными и основными критериями качественной деятельности нашего учреждения являются:</w:t>
      </w:r>
    </w:p>
    <w:p w:rsidR="00294673" w:rsidRPr="00FD522E" w:rsidRDefault="00294673" w:rsidP="0089229B">
      <w:pPr>
        <w:pStyle w:val="a3"/>
        <w:shd w:val="clear" w:color="auto" w:fill="F9FAFA"/>
        <w:spacing w:before="0" w:beforeAutospacing="0" w:after="240" w:afterAutospacing="0" w:line="276" w:lineRule="auto"/>
        <w:ind w:left="-567"/>
        <w:jc w:val="both"/>
        <w:rPr>
          <w:sz w:val="36"/>
          <w:szCs w:val="36"/>
        </w:rPr>
      </w:pPr>
      <w:r w:rsidRPr="00FD522E">
        <w:rPr>
          <w:sz w:val="36"/>
          <w:szCs w:val="36"/>
        </w:rPr>
        <w:t>Ребенок утром с радостью идет в детский сад, вечером с неохотой его покидает.</w:t>
      </w:r>
    </w:p>
    <w:p w:rsidR="00294673" w:rsidRPr="00FD522E" w:rsidRDefault="00294673" w:rsidP="0089229B">
      <w:pPr>
        <w:pStyle w:val="a3"/>
        <w:shd w:val="clear" w:color="auto" w:fill="F9FAFA"/>
        <w:spacing w:before="0" w:beforeAutospacing="0" w:after="240" w:afterAutospacing="0" w:line="276" w:lineRule="auto"/>
        <w:ind w:left="-567"/>
        <w:jc w:val="both"/>
        <w:rPr>
          <w:sz w:val="36"/>
          <w:szCs w:val="36"/>
        </w:rPr>
      </w:pPr>
      <w:r w:rsidRPr="00FD522E">
        <w:rPr>
          <w:sz w:val="36"/>
          <w:szCs w:val="36"/>
        </w:rPr>
        <w:t>Педагог постоянно находится в творческом поиске, растет как профессионал.</w:t>
      </w:r>
    </w:p>
    <w:p w:rsidR="00294673" w:rsidRPr="00FD522E" w:rsidRDefault="00294673" w:rsidP="0089229B">
      <w:pPr>
        <w:pStyle w:val="a3"/>
        <w:shd w:val="clear" w:color="auto" w:fill="F9FAFA"/>
        <w:spacing w:before="0" w:beforeAutospacing="0" w:after="240" w:afterAutospacing="0" w:line="276" w:lineRule="auto"/>
        <w:ind w:left="-567"/>
        <w:jc w:val="both"/>
        <w:rPr>
          <w:sz w:val="36"/>
          <w:szCs w:val="36"/>
        </w:rPr>
      </w:pPr>
      <w:r w:rsidRPr="00FD522E">
        <w:rPr>
          <w:sz w:val="36"/>
          <w:szCs w:val="36"/>
        </w:rPr>
        <w:t>Родитель видит в нас союзника, активно включен в образовательный процесс.</w:t>
      </w:r>
    </w:p>
    <w:p w:rsidR="0089229B" w:rsidRPr="00FD522E" w:rsidRDefault="0089229B" w:rsidP="0089229B">
      <w:pPr>
        <w:pStyle w:val="a3"/>
        <w:shd w:val="clear" w:color="auto" w:fill="F9FAFA"/>
        <w:spacing w:before="0" w:beforeAutospacing="0" w:after="240" w:afterAutospacing="0" w:line="276" w:lineRule="auto"/>
        <w:ind w:left="-567"/>
        <w:jc w:val="both"/>
        <w:rPr>
          <w:sz w:val="36"/>
          <w:szCs w:val="36"/>
        </w:rPr>
      </w:pPr>
    </w:p>
    <w:p w:rsidR="0089229B" w:rsidRPr="00FD522E" w:rsidRDefault="0089229B" w:rsidP="0089229B">
      <w:pPr>
        <w:pStyle w:val="a3"/>
        <w:shd w:val="clear" w:color="auto" w:fill="F9FAFA"/>
        <w:spacing w:before="0" w:beforeAutospacing="0" w:after="240" w:afterAutospacing="0" w:line="276" w:lineRule="auto"/>
        <w:ind w:left="-567"/>
        <w:jc w:val="both"/>
        <w:rPr>
          <w:sz w:val="36"/>
          <w:szCs w:val="36"/>
        </w:rPr>
      </w:pPr>
    </w:p>
    <w:p w:rsidR="0089229B" w:rsidRPr="00FD522E" w:rsidRDefault="0089229B" w:rsidP="0089229B">
      <w:pPr>
        <w:pStyle w:val="a3"/>
        <w:shd w:val="clear" w:color="auto" w:fill="F9FAFA"/>
        <w:spacing w:before="0" w:beforeAutospacing="0" w:after="240" w:afterAutospacing="0" w:line="276" w:lineRule="auto"/>
        <w:ind w:left="-567"/>
        <w:jc w:val="both"/>
        <w:rPr>
          <w:sz w:val="36"/>
          <w:szCs w:val="36"/>
        </w:rPr>
      </w:pPr>
    </w:p>
    <w:p w:rsidR="0089229B" w:rsidRPr="00FD522E" w:rsidRDefault="0089229B" w:rsidP="0089229B">
      <w:pPr>
        <w:pStyle w:val="a3"/>
        <w:shd w:val="clear" w:color="auto" w:fill="F9FAFA"/>
        <w:spacing w:before="0" w:beforeAutospacing="0" w:after="240" w:afterAutospacing="0" w:line="276" w:lineRule="auto"/>
        <w:ind w:left="-567"/>
        <w:jc w:val="both"/>
        <w:rPr>
          <w:sz w:val="36"/>
          <w:szCs w:val="36"/>
        </w:rPr>
      </w:pPr>
    </w:p>
    <w:p w:rsidR="0089229B" w:rsidRPr="00FD522E" w:rsidRDefault="0089229B" w:rsidP="0089229B">
      <w:pPr>
        <w:pStyle w:val="a3"/>
        <w:shd w:val="clear" w:color="auto" w:fill="F9FAFA"/>
        <w:spacing w:before="0" w:beforeAutospacing="0" w:after="240" w:afterAutospacing="0" w:line="276" w:lineRule="auto"/>
        <w:ind w:left="-567"/>
        <w:jc w:val="both"/>
        <w:rPr>
          <w:sz w:val="36"/>
          <w:szCs w:val="36"/>
        </w:rPr>
      </w:pPr>
    </w:p>
    <w:p w:rsidR="0089229B" w:rsidRPr="00FD522E" w:rsidRDefault="0089229B" w:rsidP="0089229B">
      <w:pPr>
        <w:pStyle w:val="a3"/>
        <w:shd w:val="clear" w:color="auto" w:fill="F9FAFA"/>
        <w:spacing w:before="0" w:beforeAutospacing="0" w:after="240" w:afterAutospacing="0" w:line="276" w:lineRule="auto"/>
        <w:ind w:left="-567"/>
        <w:jc w:val="both"/>
        <w:rPr>
          <w:sz w:val="36"/>
          <w:szCs w:val="36"/>
        </w:rPr>
      </w:pPr>
    </w:p>
    <w:p w:rsidR="00480EE9" w:rsidRPr="00FD522E" w:rsidRDefault="00480EE9" w:rsidP="0089229B">
      <w:pPr>
        <w:shd w:val="clear" w:color="auto" w:fill="FFFFFF"/>
        <w:spacing w:after="375" w:line="276" w:lineRule="auto"/>
        <w:ind w:left="-567"/>
        <w:jc w:val="both"/>
        <w:rPr>
          <w:sz w:val="36"/>
          <w:szCs w:val="36"/>
        </w:rPr>
      </w:pPr>
    </w:p>
    <w:sectPr w:rsidR="00480EE9" w:rsidRPr="00FD522E" w:rsidSect="002767B6">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88610B"/>
    <w:multiLevelType w:val="hybridMultilevel"/>
    <w:tmpl w:val="940CF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80EE9"/>
    <w:rsid w:val="0005795C"/>
    <w:rsid w:val="002767B6"/>
    <w:rsid w:val="00294673"/>
    <w:rsid w:val="002C585C"/>
    <w:rsid w:val="00343185"/>
    <w:rsid w:val="003976EF"/>
    <w:rsid w:val="00421EC4"/>
    <w:rsid w:val="00480EE9"/>
    <w:rsid w:val="0055796A"/>
    <w:rsid w:val="006875AB"/>
    <w:rsid w:val="00881B9F"/>
    <w:rsid w:val="0089229B"/>
    <w:rsid w:val="009806FA"/>
    <w:rsid w:val="009D2777"/>
    <w:rsid w:val="00AA0467"/>
    <w:rsid w:val="00C13D62"/>
    <w:rsid w:val="00FD522E"/>
    <w:rsid w:val="00FE732A"/>
    <w:rsid w:val="00FF3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E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80EE9"/>
    <w:pPr>
      <w:spacing w:before="100" w:beforeAutospacing="1" w:after="100" w:afterAutospacing="1"/>
    </w:pPr>
  </w:style>
  <w:style w:type="character" w:styleId="a4">
    <w:name w:val="Emphasis"/>
    <w:basedOn w:val="a0"/>
    <w:qFormat/>
    <w:rsid w:val="00480EE9"/>
    <w:rPr>
      <w:i/>
      <w:iCs/>
    </w:rPr>
  </w:style>
  <w:style w:type="character" w:customStyle="1" w:styleId="c3">
    <w:name w:val="c3"/>
    <w:basedOn w:val="a0"/>
    <w:rsid w:val="00480EE9"/>
  </w:style>
  <w:style w:type="paragraph" w:styleId="a5">
    <w:name w:val="List Paragraph"/>
    <w:basedOn w:val="a"/>
    <w:uiPriority w:val="34"/>
    <w:qFormat/>
    <w:rsid w:val="00294673"/>
    <w:pPr>
      <w:ind w:left="720"/>
      <w:contextualSpacing/>
    </w:pPr>
  </w:style>
  <w:style w:type="character" w:styleId="a6">
    <w:name w:val="Hyperlink"/>
    <w:basedOn w:val="a0"/>
    <w:uiPriority w:val="99"/>
    <w:semiHidden/>
    <w:unhideWhenUsed/>
    <w:rsid w:val="00FE73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Pages>
  <Words>591</Words>
  <Characters>3370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Пользователь</cp:lastModifiedBy>
  <cp:revision>12</cp:revision>
  <cp:lastPrinted>2020-10-01T10:31:00Z</cp:lastPrinted>
  <dcterms:created xsi:type="dcterms:W3CDTF">2020-09-29T16:34:00Z</dcterms:created>
  <dcterms:modified xsi:type="dcterms:W3CDTF">2021-08-23T07:24:00Z</dcterms:modified>
</cp:coreProperties>
</file>